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5" w:rsidRPr="004B02F7" w:rsidRDefault="004C26FA" w:rsidP="00C11236">
      <w:pPr>
        <w:pStyle w:val="a3"/>
        <w:jc w:val="center"/>
        <w:rPr>
          <w:rFonts w:asciiTheme="majorEastAsia" w:eastAsiaTheme="majorEastAsia" w:hAnsiTheme="majorEastAsia"/>
          <w:b/>
          <w:color w:val="000000"/>
          <w:sz w:val="21"/>
          <w:szCs w:val="21"/>
        </w:rPr>
      </w:pPr>
      <w:r w:rsidRPr="004B02F7">
        <w:rPr>
          <w:rStyle w:val="a4"/>
          <w:rFonts w:asciiTheme="majorEastAsia" w:eastAsiaTheme="majorEastAsia" w:hAnsiTheme="majorEastAsia" w:hint="eastAsia"/>
          <w:b w:val="0"/>
          <w:color w:val="000000"/>
          <w:sz w:val="44"/>
          <w:szCs w:val="44"/>
        </w:rPr>
        <w:t>关于</w:t>
      </w:r>
      <w:r w:rsidR="00CB3929" w:rsidRPr="004B02F7">
        <w:rPr>
          <w:rStyle w:val="a4"/>
          <w:rFonts w:asciiTheme="majorEastAsia" w:eastAsiaTheme="majorEastAsia" w:hAnsiTheme="majorEastAsia" w:hint="eastAsia"/>
          <w:b w:val="0"/>
          <w:color w:val="000000"/>
          <w:sz w:val="44"/>
          <w:szCs w:val="44"/>
        </w:rPr>
        <w:t>提醒供应</w:t>
      </w:r>
      <w:proofErr w:type="gramStart"/>
      <w:r w:rsidR="00CB3929" w:rsidRPr="004B02F7">
        <w:rPr>
          <w:rStyle w:val="a4"/>
          <w:rFonts w:asciiTheme="majorEastAsia" w:eastAsiaTheme="majorEastAsia" w:hAnsiTheme="majorEastAsia" w:hint="eastAsia"/>
          <w:b w:val="0"/>
          <w:color w:val="000000"/>
          <w:sz w:val="44"/>
          <w:szCs w:val="44"/>
        </w:rPr>
        <w:t>商注册</w:t>
      </w:r>
      <w:proofErr w:type="gramEnd"/>
      <w:r w:rsidR="00CB3929" w:rsidRPr="004B02F7">
        <w:rPr>
          <w:rStyle w:val="a4"/>
          <w:rFonts w:asciiTheme="majorEastAsia" w:eastAsiaTheme="majorEastAsia" w:hAnsiTheme="majorEastAsia" w:hint="eastAsia"/>
          <w:b w:val="0"/>
          <w:color w:val="000000"/>
          <w:sz w:val="44"/>
          <w:szCs w:val="44"/>
        </w:rPr>
        <w:t>及CA申领</w:t>
      </w:r>
      <w:r w:rsidRPr="004B02F7">
        <w:rPr>
          <w:rStyle w:val="a4"/>
          <w:rFonts w:asciiTheme="majorEastAsia" w:eastAsiaTheme="majorEastAsia" w:hAnsiTheme="majorEastAsia" w:hint="eastAsia"/>
          <w:b w:val="0"/>
          <w:color w:val="000000"/>
          <w:sz w:val="44"/>
          <w:szCs w:val="44"/>
        </w:rPr>
        <w:t>的通知</w:t>
      </w:r>
    </w:p>
    <w:p w:rsidR="00CB3929" w:rsidRPr="00D14720" w:rsidRDefault="00CB3929" w:rsidP="00D14720">
      <w:pPr>
        <w:pStyle w:val="a3"/>
        <w:spacing w:before="0" w:beforeAutospacing="0" w:after="0" w:afterAutospacing="0"/>
        <w:rPr>
          <w:rFonts w:asciiTheme="minorEastAsia" w:eastAsiaTheme="minorEastAsia" w:hAnsiTheme="minorEastAsia"/>
          <w:color w:val="000000"/>
          <w:sz w:val="32"/>
          <w:szCs w:val="32"/>
        </w:rPr>
      </w:pPr>
      <w:r w:rsidRPr="00D14720">
        <w:rPr>
          <w:rFonts w:asciiTheme="minorEastAsia" w:eastAsiaTheme="minorEastAsia" w:hAnsiTheme="minorEastAsia" w:cs="Segoe UI" w:hint="eastAsia"/>
          <w:color w:val="333333"/>
          <w:sz w:val="32"/>
          <w:szCs w:val="32"/>
        </w:rPr>
        <w:t>各相关供应商：</w:t>
      </w:r>
    </w:p>
    <w:p w:rsidR="00CB3929" w:rsidRPr="00D14720" w:rsidRDefault="00CB3929"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为进一步推进</w:t>
      </w:r>
      <w:r w:rsidR="00802102">
        <w:rPr>
          <w:rFonts w:asciiTheme="minorEastAsia" w:eastAsiaTheme="minorEastAsia" w:hAnsiTheme="minorEastAsia" w:cs="Segoe UI" w:hint="eastAsia"/>
          <w:color w:val="333333"/>
          <w:sz w:val="32"/>
          <w:szCs w:val="32"/>
        </w:rPr>
        <w:t>互联网+政府采购</w:t>
      </w:r>
      <w:r w:rsidRPr="00D14720">
        <w:rPr>
          <w:rFonts w:asciiTheme="minorEastAsia" w:eastAsiaTheme="minorEastAsia" w:hAnsiTheme="minorEastAsia" w:cs="Segoe UI" w:hint="eastAsia"/>
          <w:color w:val="333333"/>
          <w:sz w:val="32"/>
          <w:szCs w:val="32"/>
        </w:rPr>
        <w:t>，</w:t>
      </w:r>
      <w:r w:rsidR="00802102">
        <w:rPr>
          <w:rFonts w:asciiTheme="minorEastAsia" w:eastAsiaTheme="minorEastAsia" w:hAnsiTheme="minorEastAsia" w:cs="Segoe UI" w:hint="eastAsia"/>
          <w:color w:val="333333"/>
          <w:sz w:val="32"/>
          <w:szCs w:val="32"/>
        </w:rPr>
        <w:t>尽快实现我市政府</w:t>
      </w:r>
      <w:proofErr w:type="gramStart"/>
      <w:r w:rsidR="00802102">
        <w:rPr>
          <w:rFonts w:asciiTheme="minorEastAsia" w:eastAsiaTheme="minorEastAsia" w:hAnsiTheme="minorEastAsia" w:cs="Segoe UI" w:hint="eastAsia"/>
          <w:color w:val="333333"/>
          <w:sz w:val="32"/>
          <w:szCs w:val="32"/>
        </w:rPr>
        <w:t>采购全</w:t>
      </w:r>
      <w:proofErr w:type="gramEnd"/>
      <w:r w:rsidR="00802102">
        <w:rPr>
          <w:rFonts w:asciiTheme="minorEastAsia" w:eastAsiaTheme="minorEastAsia" w:hAnsiTheme="minorEastAsia" w:cs="Segoe UI" w:hint="eastAsia"/>
          <w:color w:val="333333"/>
          <w:sz w:val="32"/>
          <w:szCs w:val="32"/>
        </w:rPr>
        <w:t>流程开评标，</w:t>
      </w:r>
      <w:r w:rsidRPr="00D14720">
        <w:rPr>
          <w:rFonts w:asciiTheme="minorEastAsia" w:eastAsiaTheme="minorEastAsia" w:hAnsiTheme="minorEastAsia" w:cs="Segoe UI" w:hint="eastAsia"/>
          <w:color w:val="333333"/>
          <w:sz w:val="32"/>
          <w:szCs w:val="32"/>
        </w:rPr>
        <w:t>结合《</w:t>
      </w:r>
      <w:r w:rsidR="00802102" w:rsidRPr="00802102">
        <w:rPr>
          <w:rFonts w:asciiTheme="minorEastAsia" w:eastAsiaTheme="minorEastAsia" w:hAnsiTheme="minorEastAsia" w:cs="Segoe UI" w:hint="eastAsia"/>
          <w:color w:val="333333"/>
          <w:sz w:val="32"/>
          <w:szCs w:val="32"/>
        </w:rPr>
        <w:t>广西壮族自治区财政厅关于做好疫情防控一级响应期间政府采购管理工作有关事项的通知</w:t>
      </w:r>
      <w:r w:rsidRPr="00D14720">
        <w:rPr>
          <w:rFonts w:asciiTheme="minorEastAsia" w:eastAsiaTheme="minorEastAsia" w:hAnsiTheme="minorEastAsia" w:cs="Segoe UI" w:hint="eastAsia"/>
          <w:color w:val="333333"/>
          <w:sz w:val="32"/>
          <w:szCs w:val="32"/>
        </w:rPr>
        <w:t>》的规定，我中心将上线政</w:t>
      </w:r>
      <w:proofErr w:type="gramStart"/>
      <w:r w:rsidRPr="00D14720">
        <w:rPr>
          <w:rFonts w:asciiTheme="minorEastAsia" w:eastAsiaTheme="minorEastAsia" w:hAnsiTheme="minorEastAsia" w:cs="Segoe UI" w:hint="eastAsia"/>
          <w:color w:val="333333"/>
          <w:sz w:val="32"/>
          <w:szCs w:val="32"/>
        </w:rPr>
        <w:t>采云</w:t>
      </w:r>
      <w:proofErr w:type="gramEnd"/>
      <w:r w:rsidRPr="00D14720">
        <w:rPr>
          <w:rFonts w:asciiTheme="minorEastAsia" w:eastAsiaTheme="minorEastAsia" w:hAnsiTheme="minorEastAsia" w:cs="Segoe UI" w:hint="eastAsia"/>
          <w:color w:val="333333"/>
          <w:sz w:val="32"/>
          <w:szCs w:val="32"/>
        </w:rPr>
        <w:t>平台</w:t>
      </w:r>
      <w:r w:rsidR="00717F41" w:rsidRPr="00D14720">
        <w:rPr>
          <w:rFonts w:asciiTheme="minorEastAsia" w:eastAsiaTheme="minorEastAsia" w:hAnsiTheme="minorEastAsia" w:cs="Segoe UI" w:hint="eastAsia"/>
          <w:color w:val="333333"/>
          <w:sz w:val="32"/>
          <w:szCs w:val="32"/>
        </w:rPr>
        <w:t xml:space="preserve"> </w:t>
      </w:r>
      <w:r w:rsidRPr="00D14720">
        <w:rPr>
          <w:rFonts w:asciiTheme="minorEastAsia" w:eastAsiaTheme="minorEastAsia" w:hAnsiTheme="minorEastAsia" w:cs="Segoe UI" w:hint="eastAsia"/>
          <w:color w:val="333333"/>
          <w:sz w:val="32"/>
          <w:szCs w:val="32"/>
        </w:rPr>
        <w:t>“</w:t>
      </w:r>
      <w:r w:rsidR="003D6EEA">
        <w:rPr>
          <w:rFonts w:asciiTheme="minorEastAsia" w:eastAsiaTheme="minorEastAsia" w:hAnsiTheme="minorEastAsia" w:cs="Segoe UI" w:hint="eastAsia"/>
          <w:color w:val="333333"/>
          <w:sz w:val="32"/>
          <w:szCs w:val="32"/>
        </w:rPr>
        <w:t>项目采购电子交易系统</w:t>
      </w:r>
      <w:r w:rsidRPr="00D14720">
        <w:rPr>
          <w:rFonts w:asciiTheme="minorEastAsia" w:eastAsiaTheme="minorEastAsia" w:hAnsiTheme="minorEastAsia" w:cs="Segoe UI" w:hint="eastAsia"/>
          <w:color w:val="333333"/>
          <w:sz w:val="32"/>
          <w:szCs w:val="32"/>
        </w:rPr>
        <w:t>/不见面开评标”系统，现将供应</w:t>
      </w:r>
      <w:proofErr w:type="gramStart"/>
      <w:r w:rsidRPr="00D14720">
        <w:rPr>
          <w:rFonts w:asciiTheme="minorEastAsia" w:eastAsiaTheme="minorEastAsia" w:hAnsiTheme="minorEastAsia" w:cs="Segoe UI" w:hint="eastAsia"/>
          <w:color w:val="333333"/>
          <w:sz w:val="32"/>
          <w:szCs w:val="32"/>
        </w:rPr>
        <w:t>商注册</w:t>
      </w:r>
      <w:proofErr w:type="gramEnd"/>
      <w:r w:rsidRPr="00D14720">
        <w:rPr>
          <w:rFonts w:asciiTheme="minorEastAsia" w:eastAsiaTheme="minorEastAsia" w:hAnsiTheme="minorEastAsia" w:cs="Segoe UI" w:hint="eastAsia"/>
          <w:color w:val="333333"/>
          <w:sz w:val="32"/>
          <w:szCs w:val="32"/>
        </w:rPr>
        <w:t>及CA申领的相关事项通知如下：</w:t>
      </w:r>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一、政</w:t>
      </w:r>
      <w:proofErr w:type="gramStart"/>
      <w:r w:rsidRPr="00D14720">
        <w:rPr>
          <w:rFonts w:asciiTheme="minorEastAsia" w:eastAsiaTheme="minorEastAsia" w:hAnsiTheme="minorEastAsia" w:cs="Segoe UI" w:hint="eastAsia"/>
          <w:color w:val="333333"/>
          <w:sz w:val="32"/>
          <w:szCs w:val="32"/>
        </w:rPr>
        <w:t>采云</w:t>
      </w:r>
      <w:proofErr w:type="gramEnd"/>
      <w:r w:rsidRPr="00D14720">
        <w:rPr>
          <w:rFonts w:asciiTheme="minorEastAsia" w:eastAsiaTheme="minorEastAsia" w:hAnsiTheme="minorEastAsia" w:cs="Segoe UI" w:hint="eastAsia"/>
          <w:color w:val="333333"/>
          <w:sz w:val="32"/>
          <w:szCs w:val="32"/>
        </w:rPr>
        <w:t>平台供应商注册（已注册的供应商除外）</w:t>
      </w:r>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根据供应</w:t>
      </w:r>
      <w:proofErr w:type="gramStart"/>
      <w:r w:rsidRPr="00D14720">
        <w:rPr>
          <w:rFonts w:asciiTheme="minorEastAsia" w:eastAsiaTheme="minorEastAsia" w:hAnsiTheme="minorEastAsia" w:cs="Segoe UI" w:hint="eastAsia"/>
          <w:color w:val="333333"/>
          <w:sz w:val="32"/>
          <w:szCs w:val="32"/>
        </w:rPr>
        <w:t>商注册</w:t>
      </w:r>
      <w:proofErr w:type="gramEnd"/>
      <w:r w:rsidRPr="00D14720">
        <w:rPr>
          <w:rFonts w:asciiTheme="minorEastAsia" w:eastAsiaTheme="minorEastAsia" w:hAnsiTheme="minorEastAsia" w:cs="Segoe UI" w:hint="eastAsia"/>
          <w:color w:val="333333"/>
          <w:sz w:val="32"/>
          <w:szCs w:val="32"/>
        </w:rPr>
        <w:t>的相关要求，</w:t>
      </w:r>
      <w:r w:rsidR="003D6EEA">
        <w:rPr>
          <w:rFonts w:asciiTheme="minorEastAsia" w:eastAsiaTheme="minorEastAsia" w:hAnsiTheme="minorEastAsia" w:cs="Segoe UI" w:hint="eastAsia"/>
          <w:color w:val="333333"/>
          <w:sz w:val="32"/>
          <w:szCs w:val="32"/>
        </w:rPr>
        <w:t>请将相关资料</w:t>
      </w:r>
      <w:r w:rsidRPr="00D14720">
        <w:rPr>
          <w:rFonts w:asciiTheme="minorEastAsia" w:eastAsiaTheme="minorEastAsia" w:hAnsiTheme="minorEastAsia" w:cs="Segoe UI" w:hint="eastAsia"/>
          <w:color w:val="333333"/>
          <w:sz w:val="32"/>
          <w:szCs w:val="32"/>
        </w:rPr>
        <w:t>传至政</w:t>
      </w:r>
      <w:proofErr w:type="gramStart"/>
      <w:r w:rsidRPr="00D14720">
        <w:rPr>
          <w:rFonts w:asciiTheme="minorEastAsia" w:eastAsiaTheme="minorEastAsia" w:hAnsiTheme="minorEastAsia" w:cs="Segoe UI" w:hint="eastAsia"/>
          <w:color w:val="333333"/>
          <w:sz w:val="32"/>
          <w:szCs w:val="32"/>
        </w:rPr>
        <w:t>采云</w:t>
      </w:r>
      <w:proofErr w:type="gramEnd"/>
      <w:r w:rsidRPr="00D14720">
        <w:rPr>
          <w:rFonts w:asciiTheme="minorEastAsia" w:eastAsiaTheme="minorEastAsia" w:hAnsiTheme="minorEastAsia" w:cs="Segoe UI" w:hint="eastAsia"/>
          <w:color w:val="333333"/>
          <w:sz w:val="32"/>
          <w:szCs w:val="32"/>
        </w:rPr>
        <w:t>平台。注册链接如下：</w:t>
      </w:r>
      <w:bookmarkStart w:id="0" w:name="_GoBack"/>
      <w:bookmarkEnd w:id="0"/>
      <w:r w:rsidRPr="00D14720">
        <w:rPr>
          <w:rFonts w:asciiTheme="minorEastAsia" w:eastAsiaTheme="minorEastAsia" w:hAnsiTheme="minorEastAsia" w:cs="Segoe UI"/>
          <w:color w:val="333333"/>
          <w:sz w:val="32"/>
          <w:szCs w:val="32"/>
        </w:rPr>
        <w:t>https://middle.zcygov.cn/v-settle-front/registry</w:t>
      </w:r>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二、供应商CA申领</w:t>
      </w:r>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为保证信息传输的保密性、数据交换的完整性、发送信息的不可否认性及对交易者身份的确认，政</w:t>
      </w:r>
      <w:proofErr w:type="gramStart"/>
      <w:r w:rsidRPr="00D14720">
        <w:rPr>
          <w:rFonts w:asciiTheme="minorEastAsia" w:eastAsiaTheme="minorEastAsia" w:hAnsiTheme="minorEastAsia" w:cs="Segoe UI" w:hint="eastAsia"/>
          <w:color w:val="333333"/>
          <w:sz w:val="32"/>
          <w:szCs w:val="32"/>
        </w:rPr>
        <w:t>采云</w:t>
      </w:r>
      <w:proofErr w:type="gramEnd"/>
      <w:r w:rsidRPr="00D14720">
        <w:rPr>
          <w:rFonts w:asciiTheme="minorEastAsia" w:eastAsiaTheme="minorEastAsia" w:hAnsiTheme="minorEastAsia" w:cs="Segoe UI" w:hint="eastAsia"/>
          <w:color w:val="333333"/>
          <w:sz w:val="32"/>
          <w:szCs w:val="32"/>
        </w:rPr>
        <w:t>网上招投标系统实行CA登录，每家</w:t>
      </w:r>
      <w:proofErr w:type="gramStart"/>
      <w:r w:rsidRPr="00D14720">
        <w:rPr>
          <w:rFonts w:asciiTheme="minorEastAsia" w:eastAsiaTheme="minorEastAsia" w:hAnsiTheme="minorEastAsia" w:cs="Segoe UI" w:hint="eastAsia"/>
          <w:color w:val="333333"/>
          <w:sz w:val="32"/>
          <w:szCs w:val="32"/>
        </w:rPr>
        <w:t>供应商限领</w:t>
      </w:r>
      <w:proofErr w:type="gramEnd"/>
      <w:r w:rsidRPr="00D14720">
        <w:rPr>
          <w:rFonts w:asciiTheme="minorEastAsia" w:eastAsiaTheme="minorEastAsia" w:hAnsiTheme="minorEastAsia" w:cs="Segoe UI" w:hint="eastAsia"/>
          <w:color w:val="333333"/>
          <w:sz w:val="32"/>
          <w:szCs w:val="32"/>
        </w:rPr>
        <w:t>一个CA。CA申请流程及登陆指南链接如下：</w:t>
      </w:r>
      <w:hyperlink r:id="rId7" w:history="1">
        <w:r w:rsidRPr="00D14720">
          <w:rPr>
            <w:rFonts w:asciiTheme="minorEastAsia" w:eastAsiaTheme="minorEastAsia" w:hAnsiTheme="minorEastAsia" w:hint="eastAsia"/>
            <w:color w:val="333333"/>
            <w:sz w:val="32"/>
            <w:szCs w:val="32"/>
          </w:rPr>
          <w:t>https://help.zcygov.cn/web/site_2/2018/11/07/2367.html</w:t>
        </w:r>
      </w:hyperlink>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三、其他事项</w:t>
      </w:r>
    </w:p>
    <w:p w:rsidR="00D80E54" w:rsidRPr="00D14720" w:rsidRDefault="00536E0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lastRenderedPageBreak/>
        <w:t>1、</w:t>
      </w:r>
      <w:r w:rsidR="00D80E54" w:rsidRPr="00D14720">
        <w:rPr>
          <w:rFonts w:asciiTheme="minorEastAsia" w:eastAsiaTheme="minorEastAsia" w:hAnsiTheme="minorEastAsia" w:cs="Segoe UI" w:hint="eastAsia"/>
          <w:color w:val="333333"/>
          <w:sz w:val="32"/>
          <w:szCs w:val="32"/>
        </w:rPr>
        <w:t>政</w:t>
      </w:r>
      <w:proofErr w:type="gramStart"/>
      <w:r w:rsidR="00D80E54" w:rsidRPr="00D14720">
        <w:rPr>
          <w:rFonts w:asciiTheme="minorEastAsia" w:eastAsiaTheme="minorEastAsia" w:hAnsiTheme="minorEastAsia" w:cs="Segoe UI" w:hint="eastAsia"/>
          <w:color w:val="333333"/>
          <w:sz w:val="32"/>
          <w:szCs w:val="32"/>
        </w:rPr>
        <w:t>采云</w:t>
      </w:r>
      <w:proofErr w:type="gramEnd"/>
      <w:r w:rsidR="00D80E54" w:rsidRPr="00D14720">
        <w:rPr>
          <w:rFonts w:asciiTheme="minorEastAsia" w:eastAsiaTheme="minorEastAsia" w:hAnsiTheme="minorEastAsia" w:cs="Segoe UI" w:hint="eastAsia"/>
          <w:color w:val="333333"/>
          <w:sz w:val="32"/>
          <w:szCs w:val="32"/>
        </w:rPr>
        <w:t>平台注册用户、密码以及CA证书应实行专人保管，如有人员调动，应及时办理移交手续。如因保管不善，引起投标等相关信息泄露，后果由</w:t>
      </w:r>
      <w:r w:rsidR="00116A21">
        <w:rPr>
          <w:rFonts w:asciiTheme="minorEastAsia" w:eastAsiaTheme="minorEastAsia" w:hAnsiTheme="minorEastAsia" w:cs="Segoe UI" w:hint="eastAsia"/>
          <w:color w:val="333333"/>
          <w:sz w:val="32"/>
          <w:szCs w:val="32"/>
        </w:rPr>
        <w:t>供应商</w:t>
      </w:r>
      <w:r w:rsidR="00D80E54" w:rsidRPr="00D14720">
        <w:rPr>
          <w:rFonts w:asciiTheme="minorEastAsia" w:eastAsiaTheme="minorEastAsia" w:hAnsiTheme="minorEastAsia" w:cs="Segoe UI" w:hint="eastAsia"/>
          <w:color w:val="333333"/>
          <w:sz w:val="32"/>
          <w:szCs w:val="32"/>
        </w:rPr>
        <w:t>自行承担。</w:t>
      </w:r>
    </w:p>
    <w:p w:rsidR="003E7B29" w:rsidRDefault="00116A21"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Pr>
          <w:rFonts w:asciiTheme="minorEastAsia" w:eastAsiaTheme="minorEastAsia" w:hAnsiTheme="minorEastAsia" w:cs="Segoe UI" w:hint="eastAsia"/>
          <w:color w:val="333333"/>
          <w:sz w:val="32"/>
          <w:szCs w:val="32"/>
        </w:rPr>
        <w:t>2、</w:t>
      </w:r>
      <w:r w:rsidR="003E7B29" w:rsidRPr="00D14720">
        <w:rPr>
          <w:rFonts w:asciiTheme="minorEastAsia" w:eastAsiaTheme="minorEastAsia" w:hAnsiTheme="minorEastAsia" w:cs="Segoe UI" w:hint="eastAsia"/>
          <w:color w:val="333333"/>
          <w:sz w:val="32"/>
          <w:szCs w:val="32"/>
        </w:rPr>
        <w:t>各供应商应在开标前成为</w:t>
      </w:r>
      <w:r w:rsidR="00AC1B8B">
        <w:rPr>
          <w:rFonts w:asciiTheme="minorEastAsia" w:eastAsiaTheme="minorEastAsia" w:hAnsiTheme="minorEastAsia" w:cs="Segoe UI" w:hint="eastAsia"/>
          <w:color w:val="333333"/>
          <w:sz w:val="32"/>
          <w:szCs w:val="32"/>
        </w:rPr>
        <w:t>北海“政</w:t>
      </w:r>
      <w:proofErr w:type="gramStart"/>
      <w:r w:rsidR="00AC1B8B">
        <w:rPr>
          <w:rFonts w:asciiTheme="minorEastAsia" w:eastAsiaTheme="minorEastAsia" w:hAnsiTheme="minorEastAsia" w:cs="Segoe UI" w:hint="eastAsia"/>
          <w:color w:val="333333"/>
          <w:sz w:val="32"/>
          <w:szCs w:val="32"/>
        </w:rPr>
        <w:t>采云</w:t>
      </w:r>
      <w:proofErr w:type="gramEnd"/>
      <w:r w:rsidR="00AC1B8B">
        <w:rPr>
          <w:rFonts w:asciiTheme="minorEastAsia" w:eastAsiaTheme="minorEastAsia" w:hAnsiTheme="minorEastAsia" w:cs="Segoe UI" w:hint="eastAsia"/>
          <w:color w:val="333333"/>
          <w:sz w:val="32"/>
          <w:szCs w:val="32"/>
        </w:rPr>
        <w:t>”平台</w:t>
      </w:r>
      <w:r w:rsidR="003E7B29" w:rsidRPr="00D14720">
        <w:rPr>
          <w:rFonts w:asciiTheme="minorEastAsia" w:eastAsiaTheme="minorEastAsia" w:hAnsiTheme="minorEastAsia" w:cs="Segoe UI" w:hint="eastAsia"/>
          <w:color w:val="333333"/>
          <w:sz w:val="32"/>
          <w:szCs w:val="32"/>
        </w:rPr>
        <w:t>正式注册入库供应商，并完成CA数字证书办理。CA数字证书办理时间约半个月左右，建议各投标供应商抓紧时间办理。因未注册入库、未办理CA数字证书等原因造成无法投标或投标失败等后果由供应商自行承担。</w:t>
      </w:r>
    </w:p>
    <w:p w:rsidR="002A4E1A" w:rsidRPr="00D14720" w:rsidRDefault="002A4E1A"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Pr>
          <w:rFonts w:asciiTheme="minorEastAsia" w:eastAsiaTheme="minorEastAsia" w:hAnsiTheme="minorEastAsia" w:cs="Segoe UI" w:hint="eastAsia"/>
          <w:color w:val="333333"/>
          <w:sz w:val="32"/>
          <w:szCs w:val="32"/>
        </w:rPr>
        <w:t>3.各供应商办理好</w:t>
      </w:r>
      <w:r w:rsidRPr="00D14720">
        <w:rPr>
          <w:rFonts w:asciiTheme="minorEastAsia" w:eastAsiaTheme="minorEastAsia" w:hAnsiTheme="minorEastAsia" w:cs="Segoe UI" w:hint="eastAsia"/>
          <w:color w:val="333333"/>
          <w:sz w:val="32"/>
          <w:szCs w:val="32"/>
        </w:rPr>
        <w:t>CA</w:t>
      </w:r>
      <w:r>
        <w:rPr>
          <w:rFonts w:asciiTheme="minorEastAsia" w:eastAsiaTheme="minorEastAsia" w:hAnsiTheme="minorEastAsia" w:cs="Segoe UI" w:hint="eastAsia"/>
          <w:color w:val="333333"/>
          <w:sz w:val="32"/>
          <w:szCs w:val="32"/>
        </w:rPr>
        <w:t>数字证书后，请下载</w:t>
      </w:r>
      <w:r w:rsidRPr="002A4E1A">
        <w:rPr>
          <w:rFonts w:asciiTheme="minorEastAsia" w:eastAsiaTheme="minorEastAsia" w:hAnsiTheme="minorEastAsia" w:cs="Segoe UI" w:hint="eastAsia"/>
          <w:color w:val="333333"/>
          <w:sz w:val="32"/>
          <w:szCs w:val="32"/>
        </w:rPr>
        <w:t>广西壮族自治区全流程电子招投标项目管理系统--供应商客户端</w:t>
      </w:r>
      <w:r>
        <w:rPr>
          <w:rFonts w:asciiTheme="minorEastAsia" w:eastAsiaTheme="minorEastAsia" w:hAnsiTheme="minorEastAsia" w:cs="Segoe UI" w:hint="eastAsia"/>
          <w:color w:val="333333"/>
          <w:sz w:val="32"/>
          <w:szCs w:val="32"/>
        </w:rPr>
        <w:t>，下载地址如下：</w:t>
      </w:r>
      <w:r w:rsidR="0060280D" w:rsidRPr="0060280D">
        <w:rPr>
          <w:rFonts w:asciiTheme="minorEastAsia" w:eastAsiaTheme="minorEastAsia" w:hAnsiTheme="minorEastAsia" w:cs="Segoe UI"/>
          <w:color w:val="333333"/>
          <w:sz w:val="32"/>
          <w:szCs w:val="32"/>
        </w:rPr>
        <w:t>http://zfcg.gxzf.gov.cn/OfficeService/DownloadArea/2455918.html?utm=sites_group_front.b8b6c91.0.0.2b5061909a2f11ea969b6b50b253fb7d</w:t>
      </w:r>
      <w:r w:rsidR="0060280D" w:rsidRPr="0060280D">
        <w:rPr>
          <w:rFonts w:asciiTheme="minorEastAsia" w:eastAsiaTheme="minorEastAsia" w:hAnsiTheme="minorEastAsia" w:cs="Segoe UI" w:hint="eastAsia"/>
          <w:color w:val="333333"/>
          <w:sz w:val="32"/>
          <w:szCs w:val="32"/>
        </w:rPr>
        <w:t>，并按附件1</w:t>
      </w:r>
      <w:r w:rsidR="0060280D">
        <w:rPr>
          <w:rFonts w:asciiTheme="minorEastAsia" w:eastAsiaTheme="minorEastAsia" w:hAnsiTheme="minorEastAsia" w:cs="Segoe UI" w:hint="eastAsia"/>
          <w:color w:val="333333"/>
          <w:sz w:val="32"/>
          <w:szCs w:val="32"/>
        </w:rPr>
        <w:t>：</w:t>
      </w:r>
      <w:r w:rsidR="0060280D" w:rsidRPr="0060280D">
        <w:rPr>
          <w:rFonts w:asciiTheme="minorEastAsia" w:eastAsiaTheme="minorEastAsia" w:hAnsiTheme="minorEastAsia" w:cs="Segoe UI" w:hint="eastAsia"/>
          <w:color w:val="333333"/>
          <w:sz w:val="32"/>
          <w:szCs w:val="32"/>
        </w:rPr>
        <w:t>北海市项目采购电子交易系统/不见面开评标学习专题</w:t>
      </w:r>
      <w:r w:rsidR="0060280D">
        <w:rPr>
          <w:rFonts w:asciiTheme="minorEastAsia" w:eastAsiaTheme="minorEastAsia" w:hAnsiTheme="minorEastAsia" w:cs="Segoe UI" w:hint="eastAsia"/>
          <w:color w:val="333333"/>
          <w:sz w:val="32"/>
          <w:szCs w:val="32"/>
        </w:rPr>
        <w:t>和</w:t>
      </w:r>
      <w:r w:rsidRPr="002A4E1A">
        <w:rPr>
          <w:rFonts w:asciiTheme="minorEastAsia" w:eastAsiaTheme="minorEastAsia" w:hAnsiTheme="minorEastAsia" w:cs="Segoe UI" w:hint="eastAsia"/>
          <w:color w:val="333333"/>
          <w:sz w:val="32"/>
          <w:szCs w:val="32"/>
        </w:rPr>
        <w:t>附件2</w:t>
      </w:r>
      <w:r>
        <w:rPr>
          <w:rFonts w:asciiTheme="minorEastAsia" w:eastAsiaTheme="minorEastAsia" w:hAnsiTheme="minorEastAsia" w:cs="Segoe UI" w:hint="eastAsia"/>
          <w:color w:val="333333"/>
          <w:sz w:val="32"/>
          <w:szCs w:val="32"/>
        </w:rPr>
        <w:t>：</w:t>
      </w:r>
      <w:r w:rsidRPr="002A4E1A">
        <w:rPr>
          <w:rFonts w:asciiTheme="minorEastAsia" w:eastAsiaTheme="minorEastAsia" w:hAnsiTheme="minorEastAsia" w:cs="Segoe UI" w:hint="eastAsia"/>
          <w:color w:val="333333"/>
          <w:sz w:val="32"/>
          <w:szCs w:val="32"/>
        </w:rPr>
        <w:t>政府采购项目电子交易管理操作指南-供应商</w:t>
      </w:r>
      <w:r>
        <w:rPr>
          <w:rFonts w:asciiTheme="minorEastAsia" w:eastAsiaTheme="minorEastAsia" w:hAnsiTheme="minorEastAsia" w:cs="Segoe UI" w:hint="eastAsia"/>
          <w:color w:val="333333"/>
          <w:sz w:val="32"/>
          <w:szCs w:val="32"/>
        </w:rPr>
        <w:t>提前</w:t>
      </w:r>
      <w:r w:rsidR="0060280D">
        <w:rPr>
          <w:rFonts w:asciiTheme="minorEastAsia" w:eastAsiaTheme="minorEastAsia" w:hAnsiTheme="minorEastAsia" w:cs="Segoe UI" w:hint="eastAsia"/>
          <w:color w:val="333333"/>
          <w:sz w:val="32"/>
          <w:szCs w:val="32"/>
        </w:rPr>
        <w:t>学习</w:t>
      </w:r>
      <w:r>
        <w:rPr>
          <w:rFonts w:asciiTheme="minorEastAsia" w:eastAsiaTheme="minorEastAsia" w:hAnsiTheme="minorEastAsia" w:cs="Segoe UI" w:hint="eastAsia"/>
          <w:color w:val="333333"/>
          <w:sz w:val="32"/>
          <w:szCs w:val="32"/>
        </w:rPr>
        <w:t>熟悉。</w:t>
      </w:r>
    </w:p>
    <w:p w:rsidR="00D80E54" w:rsidRPr="00D14720" w:rsidRDefault="00D80E5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四、业务相关联系人和联系电话</w:t>
      </w:r>
    </w:p>
    <w:p w:rsidR="00DB51D0" w:rsidRPr="00DB51D0" w:rsidRDefault="00DB51D0" w:rsidP="00DB51D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Pr>
          <w:rFonts w:asciiTheme="minorEastAsia" w:eastAsiaTheme="minorEastAsia" w:hAnsiTheme="minorEastAsia" w:cs="Segoe UI" w:hint="eastAsia"/>
          <w:color w:val="333333"/>
          <w:sz w:val="32"/>
          <w:szCs w:val="32"/>
        </w:rPr>
        <w:t>CA</w:t>
      </w:r>
      <w:r w:rsidRPr="00DB51D0">
        <w:rPr>
          <w:rFonts w:asciiTheme="minorEastAsia" w:eastAsiaTheme="minorEastAsia" w:hAnsiTheme="minorEastAsia" w:cs="Segoe UI"/>
          <w:color w:val="333333"/>
          <w:sz w:val="32"/>
          <w:szCs w:val="32"/>
        </w:rPr>
        <w:t>咨询</w:t>
      </w:r>
      <w:r>
        <w:rPr>
          <w:rFonts w:asciiTheme="minorEastAsia" w:eastAsiaTheme="minorEastAsia" w:hAnsiTheme="minorEastAsia" w:cs="Segoe UI" w:hint="eastAsia"/>
          <w:color w:val="333333"/>
          <w:sz w:val="32"/>
          <w:szCs w:val="32"/>
        </w:rPr>
        <w:t>(</w:t>
      </w:r>
      <w:proofErr w:type="gramStart"/>
      <w:r w:rsidRPr="00DB51D0">
        <w:rPr>
          <w:rFonts w:asciiTheme="minorEastAsia" w:eastAsiaTheme="minorEastAsia" w:hAnsiTheme="minorEastAsia" w:cs="Segoe UI"/>
          <w:color w:val="333333"/>
          <w:sz w:val="32"/>
          <w:szCs w:val="32"/>
        </w:rPr>
        <w:t>汇信</w:t>
      </w:r>
      <w:r>
        <w:rPr>
          <w:rFonts w:asciiTheme="minorEastAsia" w:eastAsiaTheme="minorEastAsia" w:hAnsiTheme="minorEastAsia" w:cs="Segoe UI" w:hint="eastAsia"/>
          <w:color w:val="333333"/>
          <w:sz w:val="32"/>
          <w:szCs w:val="32"/>
        </w:rPr>
        <w:t>公司</w:t>
      </w:r>
      <w:proofErr w:type="gramEnd"/>
      <w:r>
        <w:rPr>
          <w:rFonts w:asciiTheme="minorEastAsia" w:eastAsiaTheme="minorEastAsia" w:hAnsiTheme="minorEastAsia" w:cs="Segoe UI" w:hint="eastAsia"/>
          <w:color w:val="333333"/>
          <w:sz w:val="32"/>
          <w:szCs w:val="32"/>
        </w:rPr>
        <w:t>)</w:t>
      </w:r>
      <w:r w:rsidRPr="00DB51D0">
        <w:rPr>
          <w:rFonts w:asciiTheme="minorEastAsia" w:eastAsiaTheme="minorEastAsia" w:hAnsiTheme="minorEastAsia" w:cs="Segoe UI"/>
          <w:color w:val="333333"/>
          <w:sz w:val="32"/>
          <w:szCs w:val="32"/>
        </w:rPr>
        <w:t>客服热线400-888-4636</w:t>
      </w:r>
    </w:p>
    <w:p w:rsidR="00D80E54" w:rsidRPr="00D14720" w:rsidRDefault="00D80E54" w:rsidP="00DB51D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政</w:t>
      </w:r>
      <w:proofErr w:type="gramStart"/>
      <w:r w:rsidRPr="00D14720">
        <w:rPr>
          <w:rFonts w:asciiTheme="minorEastAsia" w:eastAsiaTheme="minorEastAsia" w:hAnsiTheme="minorEastAsia" w:cs="Segoe UI" w:hint="eastAsia"/>
          <w:color w:val="333333"/>
          <w:sz w:val="32"/>
          <w:szCs w:val="32"/>
        </w:rPr>
        <w:t>采云</w:t>
      </w:r>
      <w:proofErr w:type="gramEnd"/>
      <w:r w:rsidR="008B3FA4" w:rsidRPr="00D14720">
        <w:rPr>
          <w:rFonts w:asciiTheme="minorEastAsia" w:eastAsiaTheme="minorEastAsia" w:hAnsiTheme="minorEastAsia" w:cs="Segoe UI" w:hint="eastAsia"/>
          <w:color w:val="333333"/>
          <w:sz w:val="32"/>
          <w:szCs w:val="32"/>
        </w:rPr>
        <w:t>平台客服</w:t>
      </w:r>
      <w:r w:rsidRPr="00D14720">
        <w:rPr>
          <w:rFonts w:asciiTheme="minorEastAsia" w:eastAsiaTheme="minorEastAsia" w:hAnsiTheme="minorEastAsia" w:cs="Segoe UI" w:hint="eastAsia"/>
          <w:color w:val="333333"/>
          <w:sz w:val="32"/>
          <w:szCs w:val="32"/>
        </w:rPr>
        <w:t>电话：400881719</w:t>
      </w:r>
      <w:r w:rsidR="003E7B29" w:rsidRPr="00D14720">
        <w:rPr>
          <w:rFonts w:asciiTheme="minorEastAsia" w:eastAsiaTheme="minorEastAsia" w:hAnsiTheme="minorEastAsia" w:cs="Segoe UI" w:hint="eastAsia"/>
          <w:color w:val="333333"/>
          <w:sz w:val="32"/>
          <w:szCs w:val="32"/>
        </w:rPr>
        <w:t>0</w:t>
      </w:r>
      <w:r w:rsidRPr="00D14720">
        <w:rPr>
          <w:rFonts w:asciiTheme="minorEastAsia" w:eastAsiaTheme="minorEastAsia" w:hAnsiTheme="minorEastAsia" w:cs="Segoe UI" w:hint="eastAsia"/>
          <w:color w:val="333333"/>
          <w:sz w:val="32"/>
          <w:szCs w:val="32"/>
        </w:rPr>
        <w:t>。</w:t>
      </w:r>
    </w:p>
    <w:p w:rsidR="00536E04" w:rsidRPr="00D14720" w:rsidRDefault="008B3FA4"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特此通知！ </w:t>
      </w:r>
    </w:p>
    <w:p w:rsidR="008B3FA4" w:rsidRPr="00D14720" w:rsidRDefault="008B3FA4" w:rsidP="00D14720">
      <w:pPr>
        <w:pStyle w:val="a3"/>
        <w:shd w:val="clear" w:color="auto" w:fill="FFFFFF"/>
        <w:spacing w:before="0" w:beforeAutospacing="0" w:after="0" w:afterAutospacing="0"/>
        <w:rPr>
          <w:rFonts w:asciiTheme="minorEastAsia" w:eastAsiaTheme="minorEastAsia" w:hAnsiTheme="minorEastAsia" w:cs="Segoe UI"/>
          <w:color w:val="333333"/>
          <w:sz w:val="32"/>
          <w:szCs w:val="32"/>
        </w:rPr>
      </w:pPr>
    </w:p>
    <w:p w:rsidR="00CB3929" w:rsidRPr="00D14720" w:rsidRDefault="00536E04" w:rsidP="00D14720">
      <w:pPr>
        <w:pStyle w:val="a3"/>
        <w:shd w:val="clear" w:color="auto" w:fill="FFFFFF"/>
        <w:spacing w:before="0" w:beforeAutospacing="0" w:after="0" w:afterAutospacing="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附：</w:t>
      </w:r>
    </w:p>
    <w:p w:rsidR="00CB3929" w:rsidRDefault="00CB3929" w:rsidP="00D14720">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lastRenderedPageBreak/>
        <w:t>1</w:t>
      </w:r>
      <w:r w:rsidR="002A4E1A">
        <w:rPr>
          <w:rFonts w:asciiTheme="minorEastAsia" w:eastAsiaTheme="minorEastAsia" w:hAnsiTheme="minorEastAsia" w:cs="Segoe UI" w:hint="eastAsia"/>
          <w:color w:val="333333"/>
          <w:sz w:val="32"/>
          <w:szCs w:val="32"/>
        </w:rPr>
        <w:t>．</w:t>
      </w:r>
      <w:r w:rsidR="00AC1B8B">
        <w:rPr>
          <w:rFonts w:asciiTheme="minorEastAsia" w:eastAsiaTheme="minorEastAsia" w:hAnsiTheme="minorEastAsia" w:cs="Segoe UI" w:hint="eastAsia"/>
          <w:color w:val="333333"/>
          <w:sz w:val="32"/>
          <w:szCs w:val="32"/>
        </w:rPr>
        <w:t>北海市</w:t>
      </w:r>
      <w:r w:rsidR="00AC1B8B" w:rsidRPr="00AC1B8B">
        <w:rPr>
          <w:rFonts w:asciiTheme="minorEastAsia" w:eastAsiaTheme="minorEastAsia" w:hAnsiTheme="minorEastAsia" w:cs="Segoe UI" w:hint="eastAsia"/>
          <w:color w:val="333333"/>
          <w:sz w:val="32"/>
          <w:szCs w:val="32"/>
        </w:rPr>
        <w:t>项目采购电子交易系统/不见面开评标</w:t>
      </w:r>
      <w:r w:rsidRPr="00D14720">
        <w:rPr>
          <w:rFonts w:asciiTheme="minorEastAsia" w:eastAsiaTheme="minorEastAsia" w:hAnsiTheme="minorEastAsia" w:cs="Segoe UI" w:hint="eastAsia"/>
          <w:color w:val="333333"/>
          <w:sz w:val="32"/>
          <w:szCs w:val="32"/>
        </w:rPr>
        <w:t>学习专题（网址</w:t>
      </w:r>
      <w:r w:rsidR="004D7636" w:rsidRPr="004D7636">
        <w:t>https://service.zcygov.cn/#/knowledges/tree?tag=CW1EtGwBFdiHxlNd6I3m</w:t>
      </w:r>
      <w:r w:rsidRPr="00D14720">
        <w:rPr>
          <w:rFonts w:asciiTheme="minorEastAsia" w:eastAsiaTheme="minorEastAsia" w:hAnsiTheme="minorEastAsia" w:cs="Segoe UI" w:hint="eastAsia"/>
          <w:color w:val="333333"/>
          <w:sz w:val="32"/>
          <w:szCs w:val="32"/>
        </w:rPr>
        <w:t>）</w:t>
      </w:r>
    </w:p>
    <w:p w:rsidR="002A4E1A" w:rsidRPr="002A4E1A" w:rsidRDefault="002A4E1A" w:rsidP="002A4E1A">
      <w:pPr>
        <w:pStyle w:val="a3"/>
        <w:shd w:val="clear" w:color="auto" w:fill="FFFFFF"/>
        <w:spacing w:before="0" w:beforeAutospacing="0" w:after="0" w:afterAutospacing="0"/>
        <w:ind w:firstLineChars="200" w:firstLine="640"/>
        <w:rPr>
          <w:rFonts w:asciiTheme="minorEastAsia" w:eastAsiaTheme="minorEastAsia" w:hAnsiTheme="minorEastAsia" w:cs="Segoe UI"/>
          <w:color w:val="333333"/>
          <w:sz w:val="32"/>
          <w:szCs w:val="32"/>
        </w:rPr>
      </w:pPr>
      <w:r w:rsidRPr="002A4E1A">
        <w:rPr>
          <w:rFonts w:asciiTheme="minorEastAsia" w:eastAsiaTheme="minorEastAsia" w:hAnsiTheme="minorEastAsia" w:cs="Segoe UI" w:hint="eastAsia"/>
          <w:color w:val="333333"/>
          <w:sz w:val="32"/>
          <w:szCs w:val="32"/>
        </w:rPr>
        <w:t>2</w:t>
      </w:r>
      <w:r>
        <w:rPr>
          <w:rFonts w:asciiTheme="minorEastAsia" w:eastAsiaTheme="minorEastAsia" w:hAnsiTheme="minorEastAsia" w:cs="Segoe UI" w:hint="eastAsia"/>
          <w:color w:val="333333"/>
          <w:sz w:val="32"/>
          <w:szCs w:val="32"/>
        </w:rPr>
        <w:t>．</w:t>
      </w:r>
      <w:r w:rsidRPr="002A4E1A">
        <w:rPr>
          <w:rFonts w:asciiTheme="minorEastAsia" w:eastAsiaTheme="minorEastAsia" w:hAnsiTheme="minorEastAsia" w:cs="Segoe UI" w:hint="eastAsia"/>
          <w:color w:val="333333"/>
          <w:sz w:val="32"/>
          <w:szCs w:val="32"/>
        </w:rPr>
        <w:t>政府采购项目电子交易管理操作指南-供应商</w:t>
      </w:r>
    </w:p>
    <w:p w:rsidR="00CB3929" w:rsidRPr="00D14720" w:rsidRDefault="00CB3929" w:rsidP="002A4E1A">
      <w:pPr>
        <w:pStyle w:val="a3"/>
        <w:shd w:val="clear" w:color="auto" w:fill="FFFFFF"/>
        <w:spacing w:before="0" w:beforeAutospacing="0" w:after="0" w:afterAutospacing="0"/>
        <w:rPr>
          <w:rFonts w:asciiTheme="minorEastAsia" w:eastAsiaTheme="minorEastAsia" w:hAnsiTheme="minorEastAsia" w:cs="Segoe UI"/>
          <w:color w:val="333333"/>
          <w:sz w:val="32"/>
          <w:szCs w:val="32"/>
        </w:rPr>
      </w:pPr>
    </w:p>
    <w:p w:rsidR="00CB3929" w:rsidRPr="00D14720" w:rsidRDefault="00AC1B8B" w:rsidP="00AC1B8B">
      <w:pPr>
        <w:pStyle w:val="a3"/>
        <w:shd w:val="clear" w:color="auto" w:fill="FFFFFF"/>
        <w:spacing w:before="0" w:beforeAutospacing="0" w:after="0" w:afterAutospacing="0"/>
        <w:ind w:right="320"/>
        <w:jc w:val="right"/>
        <w:rPr>
          <w:rFonts w:asciiTheme="minorEastAsia" w:eastAsiaTheme="minorEastAsia" w:hAnsiTheme="minorEastAsia" w:cs="Segoe UI"/>
          <w:color w:val="333333"/>
          <w:sz w:val="32"/>
          <w:szCs w:val="32"/>
        </w:rPr>
      </w:pPr>
      <w:r>
        <w:rPr>
          <w:rFonts w:asciiTheme="minorEastAsia" w:eastAsiaTheme="minorEastAsia" w:hAnsiTheme="minorEastAsia" w:cs="Segoe UI" w:hint="eastAsia"/>
          <w:color w:val="333333"/>
          <w:sz w:val="32"/>
          <w:szCs w:val="32"/>
        </w:rPr>
        <w:t>北海市政府采购</w:t>
      </w:r>
      <w:r w:rsidR="00CB3929" w:rsidRPr="00D14720">
        <w:rPr>
          <w:rFonts w:asciiTheme="minorEastAsia" w:eastAsiaTheme="minorEastAsia" w:hAnsiTheme="minorEastAsia" w:cs="Segoe UI" w:hint="eastAsia"/>
          <w:color w:val="333333"/>
          <w:sz w:val="32"/>
          <w:szCs w:val="32"/>
        </w:rPr>
        <w:t>中心</w:t>
      </w:r>
    </w:p>
    <w:p w:rsidR="00CB3929" w:rsidRPr="00D14720" w:rsidRDefault="00CB3929" w:rsidP="00D14720">
      <w:pPr>
        <w:pStyle w:val="a3"/>
        <w:shd w:val="clear" w:color="auto" w:fill="FFFFFF"/>
        <w:spacing w:before="0" w:beforeAutospacing="0" w:after="0" w:afterAutospacing="0"/>
        <w:ind w:right="480"/>
        <w:jc w:val="right"/>
        <w:rPr>
          <w:rFonts w:asciiTheme="minorEastAsia" w:eastAsiaTheme="minorEastAsia" w:hAnsiTheme="minorEastAsia" w:cs="Segoe UI"/>
          <w:color w:val="333333"/>
          <w:sz w:val="32"/>
          <w:szCs w:val="32"/>
        </w:rPr>
      </w:pPr>
      <w:r w:rsidRPr="00D14720">
        <w:rPr>
          <w:rFonts w:asciiTheme="minorEastAsia" w:eastAsiaTheme="minorEastAsia" w:hAnsiTheme="minorEastAsia" w:cs="Segoe UI" w:hint="eastAsia"/>
          <w:color w:val="333333"/>
          <w:sz w:val="32"/>
          <w:szCs w:val="32"/>
        </w:rPr>
        <w:t>2020年</w:t>
      </w:r>
      <w:r w:rsidR="00AC1B8B">
        <w:rPr>
          <w:rFonts w:asciiTheme="minorEastAsia" w:eastAsiaTheme="minorEastAsia" w:hAnsiTheme="minorEastAsia" w:cs="Segoe UI" w:hint="eastAsia"/>
          <w:color w:val="333333"/>
          <w:sz w:val="32"/>
          <w:szCs w:val="32"/>
        </w:rPr>
        <w:t>5</w:t>
      </w:r>
      <w:r w:rsidRPr="00D14720">
        <w:rPr>
          <w:rFonts w:asciiTheme="minorEastAsia" w:eastAsiaTheme="minorEastAsia" w:hAnsiTheme="minorEastAsia" w:cs="Segoe UI" w:hint="eastAsia"/>
          <w:color w:val="333333"/>
          <w:sz w:val="32"/>
          <w:szCs w:val="32"/>
        </w:rPr>
        <w:t>月</w:t>
      </w:r>
      <w:r w:rsidR="00AC1B8B">
        <w:rPr>
          <w:rFonts w:asciiTheme="minorEastAsia" w:eastAsiaTheme="minorEastAsia" w:hAnsiTheme="minorEastAsia" w:cs="Segoe UI" w:hint="eastAsia"/>
          <w:color w:val="333333"/>
          <w:sz w:val="32"/>
          <w:szCs w:val="32"/>
        </w:rPr>
        <w:t>25</w:t>
      </w:r>
      <w:r w:rsidRPr="00D14720">
        <w:rPr>
          <w:rFonts w:asciiTheme="minorEastAsia" w:eastAsiaTheme="minorEastAsia" w:hAnsiTheme="minorEastAsia" w:cs="Segoe UI" w:hint="eastAsia"/>
          <w:color w:val="333333"/>
          <w:sz w:val="32"/>
          <w:szCs w:val="32"/>
        </w:rPr>
        <w:t>日</w:t>
      </w:r>
    </w:p>
    <w:sectPr w:rsidR="00CB3929" w:rsidRPr="00D14720" w:rsidSect="00717F41">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27" w:rsidRDefault="00D07B27" w:rsidP="004D7636">
      <w:r>
        <w:separator/>
      </w:r>
    </w:p>
  </w:endnote>
  <w:endnote w:type="continuationSeparator" w:id="0">
    <w:p w:rsidR="00D07B27" w:rsidRDefault="00D07B27" w:rsidP="004D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27" w:rsidRDefault="00D07B27" w:rsidP="004D7636">
      <w:r>
        <w:separator/>
      </w:r>
    </w:p>
  </w:footnote>
  <w:footnote w:type="continuationSeparator" w:id="0">
    <w:p w:rsidR="00D07B27" w:rsidRDefault="00D07B27" w:rsidP="004D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6FA"/>
    <w:rsid w:val="00116A21"/>
    <w:rsid w:val="002A4E1A"/>
    <w:rsid w:val="003D6EEA"/>
    <w:rsid w:val="003E7B29"/>
    <w:rsid w:val="004A4874"/>
    <w:rsid w:val="004B02F7"/>
    <w:rsid w:val="004C26FA"/>
    <w:rsid w:val="004D7636"/>
    <w:rsid w:val="00536E04"/>
    <w:rsid w:val="0060280D"/>
    <w:rsid w:val="00717F41"/>
    <w:rsid w:val="00802102"/>
    <w:rsid w:val="00896B03"/>
    <w:rsid w:val="008B3FA4"/>
    <w:rsid w:val="008C15EC"/>
    <w:rsid w:val="00905915"/>
    <w:rsid w:val="0096755C"/>
    <w:rsid w:val="00AC1395"/>
    <w:rsid w:val="00AC1B8B"/>
    <w:rsid w:val="00B40716"/>
    <w:rsid w:val="00C11236"/>
    <w:rsid w:val="00CA268B"/>
    <w:rsid w:val="00CB3929"/>
    <w:rsid w:val="00D07B27"/>
    <w:rsid w:val="00D14720"/>
    <w:rsid w:val="00D80E54"/>
    <w:rsid w:val="00DB51D0"/>
    <w:rsid w:val="00EC10D9"/>
    <w:rsid w:val="00FB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6F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26FA"/>
    <w:rPr>
      <w:b/>
      <w:bCs/>
    </w:rPr>
  </w:style>
  <w:style w:type="character" w:styleId="a5">
    <w:name w:val="Hyperlink"/>
    <w:basedOn w:val="a0"/>
    <w:uiPriority w:val="99"/>
    <w:unhideWhenUsed/>
    <w:rsid w:val="004C26FA"/>
    <w:rPr>
      <w:color w:val="0000FF"/>
      <w:u w:val="single"/>
    </w:rPr>
  </w:style>
  <w:style w:type="paragraph" w:styleId="a6">
    <w:name w:val="Balloon Text"/>
    <w:basedOn w:val="a"/>
    <w:link w:val="Char"/>
    <w:uiPriority w:val="99"/>
    <w:semiHidden/>
    <w:unhideWhenUsed/>
    <w:rsid w:val="004C26FA"/>
    <w:rPr>
      <w:sz w:val="18"/>
      <w:szCs w:val="18"/>
    </w:rPr>
  </w:style>
  <w:style w:type="character" w:customStyle="1" w:styleId="Char">
    <w:name w:val="批注框文本 Char"/>
    <w:basedOn w:val="a0"/>
    <w:link w:val="a6"/>
    <w:uiPriority w:val="99"/>
    <w:semiHidden/>
    <w:rsid w:val="004C26FA"/>
    <w:rPr>
      <w:sz w:val="18"/>
      <w:szCs w:val="18"/>
    </w:rPr>
  </w:style>
  <w:style w:type="paragraph" w:styleId="a7">
    <w:name w:val="header"/>
    <w:basedOn w:val="a"/>
    <w:link w:val="Char0"/>
    <w:uiPriority w:val="99"/>
    <w:unhideWhenUsed/>
    <w:rsid w:val="004D76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D7636"/>
    <w:rPr>
      <w:sz w:val="18"/>
      <w:szCs w:val="18"/>
    </w:rPr>
  </w:style>
  <w:style w:type="paragraph" w:styleId="a8">
    <w:name w:val="footer"/>
    <w:basedOn w:val="a"/>
    <w:link w:val="Char1"/>
    <w:uiPriority w:val="99"/>
    <w:unhideWhenUsed/>
    <w:rsid w:val="004D7636"/>
    <w:pPr>
      <w:tabs>
        <w:tab w:val="center" w:pos="4153"/>
        <w:tab w:val="right" w:pos="8306"/>
      </w:tabs>
      <w:snapToGrid w:val="0"/>
      <w:jc w:val="left"/>
    </w:pPr>
    <w:rPr>
      <w:sz w:val="18"/>
      <w:szCs w:val="18"/>
    </w:rPr>
  </w:style>
  <w:style w:type="character" w:customStyle="1" w:styleId="Char1">
    <w:name w:val="页脚 Char"/>
    <w:basedOn w:val="a0"/>
    <w:link w:val="a8"/>
    <w:uiPriority w:val="99"/>
    <w:rsid w:val="004D76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3468">
      <w:bodyDiv w:val="1"/>
      <w:marLeft w:val="0"/>
      <w:marRight w:val="0"/>
      <w:marTop w:val="0"/>
      <w:marBottom w:val="0"/>
      <w:divBdr>
        <w:top w:val="none" w:sz="0" w:space="0" w:color="auto"/>
        <w:left w:val="none" w:sz="0" w:space="0" w:color="auto"/>
        <w:bottom w:val="none" w:sz="0" w:space="0" w:color="auto"/>
        <w:right w:val="none" w:sz="0" w:space="0" w:color="auto"/>
      </w:divBdr>
    </w:div>
    <w:div w:id="503133515">
      <w:bodyDiv w:val="1"/>
      <w:marLeft w:val="0"/>
      <w:marRight w:val="0"/>
      <w:marTop w:val="0"/>
      <w:marBottom w:val="0"/>
      <w:divBdr>
        <w:top w:val="none" w:sz="0" w:space="0" w:color="auto"/>
        <w:left w:val="none" w:sz="0" w:space="0" w:color="auto"/>
        <w:bottom w:val="none" w:sz="0" w:space="0" w:color="auto"/>
        <w:right w:val="none" w:sz="0" w:space="0" w:color="auto"/>
      </w:divBdr>
    </w:div>
    <w:div w:id="20018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zcygov.cn/web/site_2/2018/11/07/236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2020-03-12T03:34:00Z</dcterms:created>
  <dcterms:modified xsi:type="dcterms:W3CDTF">2020-05-25T00:34:00Z</dcterms:modified>
</cp:coreProperties>
</file>